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6E815" w14:textId="7C603E9C" w:rsidR="00E619A1" w:rsidRPr="00437A5A" w:rsidRDefault="008B01FA" w:rsidP="00E619A1">
      <w:pPr>
        <w:jc w:val="center"/>
        <w:rPr>
          <w:sz w:val="36"/>
          <w:szCs w:val="36"/>
        </w:rPr>
      </w:pPr>
      <w:r>
        <w:rPr>
          <w:sz w:val="36"/>
          <w:szCs w:val="36"/>
        </w:rPr>
        <w:t>The Way of Blessing</w:t>
      </w:r>
    </w:p>
    <w:p w14:paraId="3C924931" w14:textId="52BD0AFC" w:rsidR="00E619A1" w:rsidRDefault="008B01FA" w:rsidP="00E619A1">
      <w:pPr>
        <w:jc w:val="center"/>
      </w:pPr>
      <w:r>
        <w:t>(Deuteronomy 8:1-3</w:t>
      </w:r>
      <w:r w:rsidR="00E619A1">
        <w:t>)</w:t>
      </w:r>
    </w:p>
    <w:p w14:paraId="6A0721D1" w14:textId="77777777" w:rsidR="00E619A1" w:rsidRDefault="00E619A1"/>
    <w:p w14:paraId="07DCD4B5" w14:textId="44D1D7C5" w:rsidR="005A685A" w:rsidRPr="00910213" w:rsidRDefault="00574A66" w:rsidP="005A685A">
      <w:pPr>
        <w:rPr>
          <w:rFonts w:ascii="Times New Roman" w:eastAsia="Times New Roman" w:hAnsi="Times New Roman" w:cs="Times New Roman"/>
          <w:b/>
        </w:rPr>
      </w:pPr>
      <w:r w:rsidRPr="00910213">
        <w:rPr>
          <w:b/>
        </w:rPr>
        <w:t>I</w:t>
      </w:r>
      <w:r w:rsidR="005A685A" w:rsidRPr="00910213">
        <w:rPr>
          <w:b/>
        </w:rPr>
        <w:t>.</w:t>
      </w:r>
      <w:r w:rsidR="005A685A" w:rsidRPr="00910213">
        <w:rPr>
          <w:b/>
        </w:rPr>
        <w:tab/>
      </w:r>
      <w:r w:rsidR="008B01FA" w:rsidRPr="00910213">
        <w:rPr>
          <w:rFonts w:eastAsia="Times New Roman"/>
          <w:b/>
          <w:color w:val="000000"/>
          <w:shd w:val="clear" w:color="auto" w:fill="FFFFFF"/>
        </w:rPr>
        <w:t>Background</w:t>
      </w:r>
    </w:p>
    <w:p w14:paraId="2EA9308F" w14:textId="3952BFFB" w:rsidR="00E619A1" w:rsidRDefault="00E619A1" w:rsidP="00574A66"/>
    <w:p w14:paraId="4EF337DE" w14:textId="77777777" w:rsidR="00EB396C" w:rsidRPr="005A685A" w:rsidRDefault="00EB396C" w:rsidP="00266DBF">
      <w:pPr>
        <w:ind w:left="720"/>
      </w:pPr>
    </w:p>
    <w:p w14:paraId="54326465" w14:textId="299ED31E" w:rsidR="005A685A" w:rsidRPr="00910213" w:rsidRDefault="00EB396C" w:rsidP="005A685A">
      <w:pPr>
        <w:ind w:left="720" w:hanging="720"/>
        <w:rPr>
          <w:rFonts w:eastAsia="Times New Roman"/>
          <w:b/>
          <w:color w:val="000000"/>
          <w:shd w:val="clear" w:color="auto" w:fill="FFFFFF"/>
        </w:rPr>
      </w:pPr>
      <w:r w:rsidRPr="00910213">
        <w:rPr>
          <w:b/>
        </w:rPr>
        <w:t>II.</w:t>
      </w:r>
      <w:r w:rsidRPr="00910213">
        <w:rPr>
          <w:b/>
        </w:rPr>
        <w:tab/>
      </w:r>
      <w:r w:rsidR="008B01FA" w:rsidRPr="00910213">
        <w:rPr>
          <w:rFonts w:eastAsia="Times New Roman"/>
          <w:b/>
          <w:color w:val="000000"/>
          <w:shd w:val="clear" w:color="auto" w:fill="FFFFFF"/>
        </w:rPr>
        <w:t xml:space="preserve">The “Way of </w:t>
      </w:r>
      <w:r w:rsidR="00486BCE">
        <w:rPr>
          <w:rFonts w:eastAsia="Times New Roman"/>
          <w:b/>
          <w:color w:val="000000"/>
          <w:shd w:val="clear" w:color="auto" w:fill="FFFFFF"/>
        </w:rPr>
        <w:t>Blessing” involved ___________________ to God’s Word (v. 1)</w:t>
      </w:r>
    </w:p>
    <w:p w14:paraId="63B30CBF" w14:textId="68A337AA" w:rsidR="00EB396C" w:rsidRPr="008B01FA" w:rsidRDefault="008B01FA" w:rsidP="00486BCE">
      <w:pPr>
        <w:ind w:left="720"/>
        <w:rPr>
          <w:sz w:val="18"/>
          <w:szCs w:val="18"/>
        </w:rPr>
      </w:pPr>
      <w:r w:rsidRPr="008B01FA">
        <w:rPr>
          <w:sz w:val="18"/>
          <w:szCs w:val="18"/>
        </w:rPr>
        <w:t>(Deut. 28:1-6) (Luke 11:27-28) (James 1:25) (Phil. 2:6-10) (Rom. 8:18)</w:t>
      </w:r>
    </w:p>
    <w:p w14:paraId="66FCF811" w14:textId="77777777" w:rsidR="00EB396C" w:rsidRDefault="00EB396C" w:rsidP="00EB396C"/>
    <w:p w14:paraId="11C5879C" w14:textId="77777777" w:rsidR="00EB396C" w:rsidRDefault="00EB396C" w:rsidP="00EB396C"/>
    <w:p w14:paraId="61F02092" w14:textId="77777777" w:rsidR="00EB396C" w:rsidRDefault="00EB396C" w:rsidP="00EB396C"/>
    <w:p w14:paraId="6EDD35E3" w14:textId="77777777" w:rsidR="00EB396C" w:rsidRDefault="00EB396C" w:rsidP="00EB396C"/>
    <w:p w14:paraId="7D49F848" w14:textId="57AA9063" w:rsidR="005A685A" w:rsidRPr="00486BCE" w:rsidRDefault="00486BCE" w:rsidP="00486BCE">
      <w:pPr>
        <w:ind w:left="720" w:hanging="720"/>
        <w:rPr>
          <w:rFonts w:eastAsia="Times New Roman"/>
          <w:b/>
        </w:rPr>
      </w:pPr>
      <w:r w:rsidRPr="00486BCE">
        <w:rPr>
          <w:b/>
        </w:rPr>
        <w:t>III</w:t>
      </w:r>
      <w:r w:rsidR="00043A7B" w:rsidRPr="00486BCE">
        <w:rPr>
          <w:b/>
        </w:rPr>
        <w:t>.</w:t>
      </w:r>
      <w:r w:rsidR="00043A7B" w:rsidRPr="00486BCE">
        <w:rPr>
          <w:b/>
        </w:rPr>
        <w:tab/>
      </w:r>
      <w:r w:rsidRPr="00486BCE">
        <w:rPr>
          <w:b/>
        </w:rPr>
        <w:t xml:space="preserve">The “Way of Blessing” involved </w:t>
      </w:r>
      <w:r w:rsidR="00043A7B" w:rsidRPr="00486BCE">
        <w:rPr>
          <w:b/>
        </w:rPr>
        <w:t>____</w:t>
      </w:r>
      <w:r w:rsidR="008B01FA" w:rsidRPr="00486BCE">
        <w:rPr>
          <w:b/>
        </w:rPr>
        <w:t>___</w:t>
      </w:r>
      <w:r w:rsidR="00043A7B" w:rsidRPr="00486BCE">
        <w:rPr>
          <w:b/>
        </w:rPr>
        <w:t>___</w:t>
      </w:r>
      <w:r>
        <w:rPr>
          <w:b/>
        </w:rPr>
        <w:t>___</w:t>
      </w:r>
      <w:r w:rsidR="00043A7B" w:rsidRPr="00486BCE">
        <w:rPr>
          <w:b/>
        </w:rPr>
        <w:t>______ of God’s leading</w:t>
      </w:r>
      <w:r w:rsidR="008B01FA" w:rsidRPr="00486BCE">
        <w:rPr>
          <w:b/>
        </w:rPr>
        <w:t xml:space="preserve"> and </w:t>
      </w:r>
      <w:r w:rsidR="00910213" w:rsidRPr="00486BCE">
        <w:rPr>
          <w:b/>
        </w:rPr>
        <w:t xml:space="preserve">especially </w:t>
      </w:r>
      <w:r w:rsidR="00043A7B" w:rsidRPr="00486BCE">
        <w:rPr>
          <w:b/>
        </w:rPr>
        <w:t xml:space="preserve">His </w:t>
      </w:r>
      <w:r w:rsidR="008B01FA" w:rsidRPr="00486BCE">
        <w:rPr>
          <w:b/>
        </w:rPr>
        <w:t xml:space="preserve">purposes </w:t>
      </w:r>
      <w:r w:rsidR="00043A7B" w:rsidRPr="00486BCE">
        <w:rPr>
          <w:b/>
        </w:rPr>
        <w:t xml:space="preserve">therein </w:t>
      </w:r>
      <w:r w:rsidR="008B01FA" w:rsidRPr="00486BCE">
        <w:rPr>
          <w:b/>
        </w:rPr>
        <w:t>(vs. 2-3)</w:t>
      </w:r>
      <w:r w:rsidR="00043A7B" w:rsidRPr="00486BCE">
        <w:rPr>
          <w:b/>
        </w:rPr>
        <w:t>:</w:t>
      </w:r>
    </w:p>
    <w:p w14:paraId="37694B10" w14:textId="04989BA4" w:rsidR="00EB396C" w:rsidRDefault="00EB396C" w:rsidP="00EB396C"/>
    <w:p w14:paraId="5003562E" w14:textId="6C2274B5" w:rsidR="00424854" w:rsidRDefault="00486BCE" w:rsidP="00486BCE">
      <w:pPr>
        <w:ind w:left="720"/>
      </w:pPr>
      <w:r>
        <w:t>A</w:t>
      </w:r>
      <w:r w:rsidR="00043A7B">
        <w:t>.</w:t>
      </w:r>
      <w:r w:rsidR="00043A7B">
        <w:tab/>
        <w:t>To produc</w:t>
      </w:r>
      <w:r w:rsidR="00AE2F04">
        <w:t>e genuine ___________ in His people</w:t>
      </w:r>
      <w:r w:rsidR="00043A7B">
        <w:t xml:space="preserve"> (</w:t>
      </w:r>
      <w:r w:rsidR="00F25468">
        <w:t xml:space="preserve">v. </w:t>
      </w:r>
      <w:r w:rsidR="00043A7B">
        <w:t>2a)</w:t>
      </w:r>
    </w:p>
    <w:p w14:paraId="0D14E551" w14:textId="77777777" w:rsidR="00043A7B" w:rsidRDefault="00043A7B" w:rsidP="00486BCE">
      <w:pPr>
        <w:ind w:left="1440"/>
      </w:pPr>
    </w:p>
    <w:p w14:paraId="31F8E901" w14:textId="77777777" w:rsidR="00043A7B" w:rsidRDefault="00043A7B" w:rsidP="00486BCE">
      <w:pPr>
        <w:ind w:left="720"/>
      </w:pPr>
    </w:p>
    <w:p w14:paraId="350F8D87" w14:textId="00E42910" w:rsidR="00043A7B" w:rsidRDefault="00486BCE" w:rsidP="00486BCE">
      <w:pPr>
        <w:ind w:left="720"/>
      </w:pPr>
      <w:r>
        <w:t>B</w:t>
      </w:r>
      <w:r w:rsidR="00043A7B">
        <w:t>.</w:t>
      </w:r>
      <w:r w:rsidR="00043A7B">
        <w:tab/>
        <w:t>To help the Israelites know their own _____________ (</w:t>
      </w:r>
      <w:r w:rsidR="00F25468">
        <w:t xml:space="preserve">v. </w:t>
      </w:r>
      <w:r w:rsidR="00043A7B">
        <w:t>2b)</w:t>
      </w:r>
    </w:p>
    <w:p w14:paraId="30B5366E" w14:textId="4EAB86D5" w:rsidR="00043A7B" w:rsidRPr="00720EA4" w:rsidRDefault="00720EA4" w:rsidP="00486BCE">
      <w:pPr>
        <w:ind w:left="1440"/>
        <w:rPr>
          <w:sz w:val="18"/>
          <w:szCs w:val="18"/>
        </w:rPr>
      </w:pPr>
      <w:r>
        <w:rPr>
          <w:sz w:val="18"/>
          <w:szCs w:val="18"/>
        </w:rPr>
        <w:t xml:space="preserve">(Prov. </w:t>
      </w:r>
      <w:r w:rsidR="0038327F">
        <w:rPr>
          <w:sz w:val="18"/>
          <w:szCs w:val="18"/>
        </w:rPr>
        <w:t xml:space="preserve">4:23) (Matt. 15:19) </w:t>
      </w:r>
      <w:r>
        <w:rPr>
          <w:sz w:val="18"/>
          <w:szCs w:val="18"/>
        </w:rPr>
        <w:t>(Deut. 1:26-28)</w:t>
      </w:r>
    </w:p>
    <w:p w14:paraId="2035158B" w14:textId="77777777" w:rsidR="00043A7B" w:rsidRDefault="00043A7B" w:rsidP="00486BCE">
      <w:pPr>
        <w:ind w:left="720"/>
      </w:pPr>
    </w:p>
    <w:p w14:paraId="2F88418D" w14:textId="77777777" w:rsidR="00043A7B" w:rsidRDefault="00043A7B" w:rsidP="00486BCE">
      <w:pPr>
        <w:ind w:left="720"/>
      </w:pPr>
    </w:p>
    <w:p w14:paraId="0C2584ED" w14:textId="77777777" w:rsidR="00043A7B" w:rsidRDefault="00043A7B" w:rsidP="00486BCE"/>
    <w:p w14:paraId="33489717" w14:textId="77777777" w:rsidR="00A1553F" w:rsidRDefault="00A1553F" w:rsidP="00486BCE"/>
    <w:p w14:paraId="02D919DC" w14:textId="77777777" w:rsidR="00A1553F" w:rsidRDefault="00A1553F" w:rsidP="00486BCE"/>
    <w:p w14:paraId="16692894" w14:textId="77777777" w:rsidR="00043A7B" w:rsidRDefault="00043A7B" w:rsidP="00486BCE"/>
    <w:p w14:paraId="5B467D3F" w14:textId="4C07EE1A" w:rsidR="00043A7B" w:rsidRDefault="00486BCE" w:rsidP="00486BCE">
      <w:pPr>
        <w:ind w:left="720"/>
      </w:pPr>
      <w:r>
        <w:t>C</w:t>
      </w:r>
      <w:r w:rsidR="00EA18A3">
        <w:t>.</w:t>
      </w:r>
      <w:r w:rsidR="00EA18A3">
        <w:tab/>
        <w:t>To develop ______________ and _________ i</w:t>
      </w:r>
      <w:r w:rsidR="00D84F11">
        <w:t>n God’s Word (</w:t>
      </w:r>
      <w:r w:rsidR="00F25468">
        <w:t xml:space="preserve">v. </w:t>
      </w:r>
      <w:r w:rsidR="00D84F11">
        <w:t>3</w:t>
      </w:r>
      <w:r w:rsidR="00043A7B">
        <w:t>)</w:t>
      </w:r>
    </w:p>
    <w:p w14:paraId="19C1CBE6" w14:textId="25606AD4" w:rsidR="008B01FA" w:rsidRPr="00EA18A3" w:rsidRDefault="00EA18A3" w:rsidP="00486BCE">
      <w:pPr>
        <w:ind w:left="1440"/>
        <w:rPr>
          <w:sz w:val="18"/>
          <w:szCs w:val="18"/>
        </w:rPr>
      </w:pPr>
      <w:r>
        <w:rPr>
          <w:sz w:val="18"/>
          <w:szCs w:val="18"/>
        </w:rPr>
        <w:t xml:space="preserve">(Ex. 16:4) </w:t>
      </w:r>
      <w:r w:rsidR="005772EA">
        <w:rPr>
          <w:sz w:val="18"/>
          <w:szCs w:val="18"/>
        </w:rPr>
        <w:t>(Matt. 6:31-33)</w:t>
      </w:r>
      <w:r w:rsidR="00601357">
        <w:rPr>
          <w:sz w:val="18"/>
          <w:szCs w:val="18"/>
        </w:rPr>
        <w:t xml:space="preserve"> (Matt. 4:1-4)</w:t>
      </w:r>
      <w:r w:rsidR="0038327F">
        <w:rPr>
          <w:sz w:val="18"/>
          <w:szCs w:val="18"/>
        </w:rPr>
        <w:t xml:space="preserve"> (Deut. 8:5-7)</w:t>
      </w:r>
    </w:p>
    <w:p w14:paraId="450E88F8" w14:textId="19C6CB35" w:rsidR="00424854" w:rsidRDefault="00424854" w:rsidP="00EB396C"/>
    <w:p w14:paraId="41235255" w14:textId="77777777" w:rsidR="008B01FA" w:rsidRDefault="008B01FA" w:rsidP="00EB396C"/>
    <w:p w14:paraId="771371B9" w14:textId="77777777" w:rsidR="00BD2EAC" w:rsidRDefault="00BD2EAC" w:rsidP="00EB396C"/>
    <w:p w14:paraId="3FFED086" w14:textId="6FD44F01" w:rsidR="00BD2EAC" w:rsidRDefault="00A1553F" w:rsidP="00EB396C">
      <w:pPr>
        <w:rPr>
          <w:b/>
        </w:rPr>
      </w:pPr>
      <w:r>
        <w:rPr>
          <w:b/>
        </w:rPr>
        <w:t>IV</w:t>
      </w:r>
      <w:r w:rsidR="00BD2EAC" w:rsidRPr="00910213">
        <w:rPr>
          <w:b/>
        </w:rPr>
        <w:t>.</w:t>
      </w:r>
      <w:r w:rsidR="00BD2EAC" w:rsidRPr="00910213">
        <w:rPr>
          <w:b/>
        </w:rPr>
        <w:tab/>
        <w:t>Application</w:t>
      </w:r>
      <w:r w:rsidR="008B01FA" w:rsidRPr="00910213">
        <w:rPr>
          <w:b/>
        </w:rPr>
        <w:t xml:space="preserve"> of God’s Word to our lives</w:t>
      </w:r>
    </w:p>
    <w:p w14:paraId="3F716A83" w14:textId="77777777" w:rsidR="00AE719B" w:rsidRDefault="00AE719B" w:rsidP="00EB396C">
      <w:pPr>
        <w:rPr>
          <w:b/>
        </w:rPr>
      </w:pPr>
    </w:p>
    <w:p w14:paraId="7D0FE6A6" w14:textId="77777777" w:rsidR="00AE719B" w:rsidRDefault="00AE719B" w:rsidP="00EB396C">
      <w:pPr>
        <w:rPr>
          <w:b/>
        </w:rPr>
      </w:pPr>
    </w:p>
    <w:p w14:paraId="66105DF2" w14:textId="77777777" w:rsidR="00AE719B" w:rsidRDefault="00AE719B" w:rsidP="00EB396C">
      <w:pPr>
        <w:rPr>
          <w:b/>
        </w:rPr>
      </w:pPr>
    </w:p>
    <w:p w14:paraId="1CF0FFA2" w14:textId="77777777" w:rsidR="00AE719B" w:rsidRDefault="00AE719B" w:rsidP="00EB396C">
      <w:pPr>
        <w:rPr>
          <w:b/>
        </w:rPr>
      </w:pPr>
    </w:p>
    <w:p w14:paraId="648BA0D9" w14:textId="1F3388B1" w:rsidR="00AE719B" w:rsidRDefault="00AE719B" w:rsidP="00EB396C">
      <w:pPr>
        <w:rPr>
          <w:b/>
        </w:rPr>
      </w:pPr>
      <w:r>
        <w:rPr>
          <w:b/>
        </w:rPr>
        <w:t>Points to Ponder</w:t>
      </w:r>
    </w:p>
    <w:p w14:paraId="5BA68B1C" w14:textId="77777777" w:rsidR="00AE719B" w:rsidRDefault="00AE719B" w:rsidP="00EB396C">
      <w:pPr>
        <w:rPr>
          <w:b/>
        </w:rPr>
      </w:pPr>
    </w:p>
    <w:p w14:paraId="170FA7C6" w14:textId="222032BF" w:rsidR="00AE719B" w:rsidRPr="00990137" w:rsidRDefault="00990137" w:rsidP="00990137">
      <w:pPr>
        <w:pStyle w:val="ListParagraph"/>
        <w:numPr>
          <w:ilvl w:val="0"/>
          <w:numId w:val="1"/>
        </w:numPr>
        <w:rPr>
          <w:b/>
        </w:rPr>
      </w:pPr>
      <w:r>
        <w:t>Remembrance of “wilderness experiences” is an important part of the way of blessing.  What lessons has God taught you through your wilderness experiences?  How did our Lord use these experiences to prod</w:t>
      </w:r>
      <w:r w:rsidR="006C2429">
        <w:t xml:space="preserve">uce </w:t>
      </w:r>
      <w:r w:rsidR="005018CA">
        <w:t xml:space="preserve">obedience and </w:t>
      </w:r>
      <w:r w:rsidR="006C2429">
        <w:t>humility?</w:t>
      </w:r>
    </w:p>
    <w:p w14:paraId="684E854B" w14:textId="77777777" w:rsidR="00990137" w:rsidRDefault="00990137" w:rsidP="00990137">
      <w:pPr>
        <w:rPr>
          <w:b/>
        </w:rPr>
      </w:pPr>
    </w:p>
    <w:p w14:paraId="5C61BD55" w14:textId="5C5F1443" w:rsidR="00990137" w:rsidRPr="00990137" w:rsidRDefault="006C2429" w:rsidP="00990137">
      <w:pPr>
        <w:pStyle w:val="ListParagraph"/>
        <w:numPr>
          <w:ilvl w:val="0"/>
          <w:numId w:val="1"/>
        </w:numPr>
        <w:rPr>
          <w:b/>
        </w:rPr>
      </w:pPr>
      <w:r>
        <w:t xml:space="preserve">God also uses “wilderness experiences” to reveal what is </w:t>
      </w:r>
      <w:r w:rsidR="005018CA">
        <w:t xml:space="preserve">really </w:t>
      </w:r>
      <w:r>
        <w:t>go</w:t>
      </w:r>
      <w:r w:rsidR="000D34BB">
        <w:t xml:space="preserve">ing on in our hearts so that we might know His way of blessing.  Think of a trial you experienced this past year.  What were your </w:t>
      </w:r>
      <w:r w:rsidR="005018CA">
        <w:t>unrehearsed outward responses during</w:t>
      </w:r>
      <w:r w:rsidR="000D34BB">
        <w:t xml:space="preserve"> these trials?  What do those responses teach you about what was going on in your heart (desires and thinking), whether good or bad?</w:t>
      </w:r>
      <w:bookmarkStart w:id="0" w:name="_GoBack"/>
      <w:bookmarkEnd w:id="0"/>
    </w:p>
    <w:sectPr w:rsidR="00990137" w:rsidRPr="00990137" w:rsidSect="00DD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59B"/>
    <w:multiLevelType w:val="hybridMultilevel"/>
    <w:tmpl w:val="5950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A1"/>
    <w:rsid w:val="00043A7B"/>
    <w:rsid w:val="00053204"/>
    <w:rsid w:val="00090D6A"/>
    <w:rsid w:val="000A1962"/>
    <w:rsid w:val="000D34BB"/>
    <w:rsid w:val="00112B12"/>
    <w:rsid w:val="00157600"/>
    <w:rsid w:val="001920FE"/>
    <w:rsid w:val="00260420"/>
    <w:rsid w:val="00266DBF"/>
    <w:rsid w:val="002A4E25"/>
    <w:rsid w:val="0032757A"/>
    <w:rsid w:val="0038327F"/>
    <w:rsid w:val="00405CC8"/>
    <w:rsid w:val="00416EA3"/>
    <w:rsid w:val="00423DCE"/>
    <w:rsid w:val="00424854"/>
    <w:rsid w:val="00486BCE"/>
    <w:rsid w:val="005018CA"/>
    <w:rsid w:val="00544DBB"/>
    <w:rsid w:val="00574A66"/>
    <w:rsid w:val="005772EA"/>
    <w:rsid w:val="005A685A"/>
    <w:rsid w:val="00601357"/>
    <w:rsid w:val="006C2429"/>
    <w:rsid w:val="00720EA4"/>
    <w:rsid w:val="007554FC"/>
    <w:rsid w:val="008724CD"/>
    <w:rsid w:val="008B01FA"/>
    <w:rsid w:val="00910213"/>
    <w:rsid w:val="00990137"/>
    <w:rsid w:val="00A1553F"/>
    <w:rsid w:val="00A42C0F"/>
    <w:rsid w:val="00AE2F04"/>
    <w:rsid w:val="00AE719B"/>
    <w:rsid w:val="00B81A25"/>
    <w:rsid w:val="00B90977"/>
    <w:rsid w:val="00BC6265"/>
    <w:rsid w:val="00BC6E27"/>
    <w:rsid w:val="00BD2EAC"/>
    <w:rsid w:val="00BF1902"/>
    <w:rsid w:val="00C00D2E"/>
    <w:rsid w:val="00C22A96"/>
    <w:rsid w:val="00CB26AC"/>
    <w:rsid w:val="00D84F11"/>
    <w:rsid w:val="00DD70D6"/>
    <w:rsid w:val="00E619A1"/>
    <w:rsid w:val="00EA18A3"/>
    <w:rsid w:val="00EB396C"/>
    <w:rsid w:val="00EF056A"/>
    <w:rsid w:val="00F25468"/>
    <w:rsid w:val="00F574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D29C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763674">
      <w:bodyDiv w:val="1"/>
      <w:marLeft w:val="0"/>
      <w:marRight w:val="0"/>
      <w:marTop w:val="0"/>
      <w:marBottom w:val="0"/>
      <w:divBdr>
        <w:top w:val="none" w:sz="0" w:space="0" w:color="auto"/>
        <w:left w:val="none" w:sz="0" w:space="0" w:color="auto"/>
        <w:bottom w:val="none" w:sz="0" w:space="0" w:color="auto"/>
        <w:right w:val="none" w:sz="0" w:space="0" w:color="auto"/>
      </w:divBdr>
    </w:div>
    <w:div w:id="1714619404">
      <w:bodyDiv w:val="1"/>
      <w:marLeft w:val="0"/>
      <w:marRight w:val="0"/>
      <w:marTop w:val="0"/>
      <w:marBottom w:val="0"/>
      <w:divBdr>
        <w:top w:val="none" w:sz="0" w:space="0" w:color="auto"/>
        <w:left w:val="none" w:sz="0" w:space="0" w:color="auto"/>
        <w:bottom w:val="none" w:sz="0" w:space="0" w:color="auto"/>
        <w:right w:val="none" w:sz="0" w:space="0" w:color="auto"/>
      </w:divBdr>
    </w:div>
    <w:div w:id="1754430199">
      <w:bodyDiv w:val="1"/>
      <w:marLeft w:val="0"/>
      <w:marRight w:val="0"/>
      <w:marTop w:val="0"/>
      <w:marBottom w:val="0"/>
      <w:divBdr>
        <w:top w:val="none" w:sz="0" w:space="0" w:color="auto"/>
        <w:left w:val="none" w:sz="0" w:space="0" w:color="auto"/>
        <w:bottom w:val="none" w:sz="0" w:space="0" w:color="auto"/>
        <w:right w:val="none" w:sz="0" w:space="0" w:color="auto"/>
      </w:divBdr>
    </w:div>
    <w:div w:id="20663707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191</Words>
  <Characters>1091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2021-10-05T18:08:00Z</cp:lastPrinted>
  <dcterms:created xsi:type="dcterms:W3CDTF">2021-10-04T02:17:00Z</dcterms:created>
  <dcterms:modified xsi:type="dcterms:W3CDTF">2021-10-05T20:08:00Z</dcterms:modified>
</cp:coreProperties>
</file>