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AB88" w14:textId="77EC1AB8" w:rsidR="00AE1C63" w:rsidRPr="00B36610" w:rsidRDefault="00AE1C63" w:rsidP="00AE1C63">
      <w:pPr>
        <w:jc w:val="center"/>
        <w:rPr>
          <w:i/>
          <w:iCs/>
        </w:rPr>
      </w:pPr>
      <w:r>
        <w:rPr>
          <w:i/>
          <w:iCs/>
        </w:rPr>
        <w:t>Understanding 1 &amp; 2 Timothy</w:t>
      </w:r>
    </w:p>
    <w:p w14:paraId="40C34AE3" w14:textId="0926E2D2" w:rsidR="00AE1C63" w:rsidRPr="006B2673" w:rsidRDefault="00CF1D65" w:rsidP="00AE1C63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His </w:t>
      </w:r>
      <w:r w:rsidR="001F4E50">
        <w:rPr>
          <w:rFonts w:ascii="Calibri" w:hAnsi="Calibri" w:cs="Calibri"/>
          <w:b/>
        </w:rPr>
        <w:t>Kind of Servant</w:t>
      </w:r>
    </w:p>
    <w:p w14:paraId="1F1CAF13" w14:textId="07665450" w:rsidR="00AE1C63" w:rsidRPr="00A63966" w:rsidRDefault="00AE1C63" w:rsidP="00AE1C63">
      <w:pPr>
        <w:jc w:val="center"/>
        <w:rPr>
          <w:b/>
          <w:bCs/>
        </w:rPr>
      </w:pPr>
      <w:r w:rsidRPr="00A63966">
        <w:rPr>
          <w:i/>
          <w:iCs/>
        </w:rPr>
        <w:t xml:space="preserve">1 </w:t>
      </w:r>
      <w:r w:rsidRPr="00E071F3">
        <w:rPr>
          <w:i/>
          <w:iCs/>
        </w:rPr>
        <w:t xml:space="preserve">Timothy </w:t>
      </w:r>
      <w:r>
        <w:rPr>
          <w:i/>
          <w:iCs/>
        </w:rPr>
        <w:t>3:</w:t>
      </w:r>
      <w:r w:rsidR="001F4E50">
        <w:rPr>
          <w:i/>
          <w:iCs/>
        </w:rPr>
        <w:t>8-13</w:t>
      </w:r>
    </w:p>
    <w:p w14:paraId="6A4FFD43" w14:textId="77777777" w:rsidR="00AE1C63" w:rsidRPr="009518F8" w:rsidRDefault="00AE1C63" w:rsidP="00AE1C63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59DFF68D" w14:textId="65704828" w:rsidR="001748AA" w:rsidRDefault="00AE1C63" w:rsidP="00AE1C63">
      <w:pPr>
        <w:tabs>
          <w:tab w:val="right" w:pos="360"/>
          <w:tab w:val="left" w:pos="720"/>
        </w:tabs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Related Scriptures:</w:t>
      </w:r>
      <w:r w:rsidR="00DA4527">
        <w:rPr>
          <w:rFonts w:ascii="Times New Roman" w:hAnsi="Times New Roman" w:cs="Times New Roman"/>
          <w:i/>
          <w:iCs/>
        </w:rPr>
        <w:t xml:space="preserve"> </w:t>
      </w:r>
      <w:r w:rsidR="00956440">
        <w:rPr>
          <w:rFonts w:ascii="Times New Roman" w:hAnsi="Times New Roman" w:cs="Times New Roman"/>
          <w:i/>
          <w:iCs/>
        </w:rPr>
        <w:t>Matthew 20:20-28; John 12:2; Mark 10:42-45; Luke 22:27</w:t>
      </w:r>
    </w:p>
    <w:p w14:paraId="3F5728BC" w14:textId="5C9A78BB" w:rsidR="00AE1C63" w:rsidRPr="00FD5A13" w:rsidRDefault="001748AA" w:rsidP="00AE1C63">
      <w:pPr>
        <w:tabs>
          <w:tab w:val="right" w:pos="360"/>
          <w:tab w:val="left" w:pos="720"/>
        </w:tabs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DA4527">
        <w:rPr>
          <w:rFonts w:ascii="Times New Roman" w:hAnsi="Times New Roman" w:cs="Times New Roman"/>
          <w:i/>
          <w:iCs/>
        </w:rPr>
        <w:t xml:space="preserve"> </w:t>
      </w:r>
      <w:r w:rsidR="00AE1C63">
        <w:rPr>
          <w:rFonts w:ascii="Times New Roman" w:hAnsi="Times New Roman" w:cs="Times New Roman"/>
          <w:i/>
          <w:iCs/>
        </w:rPr>
        <w:t xml:space="preserve"> </w:t>
      </w:r>
    </w:p>
    <w:p w14:paraId="0DC28C57" w14:textId="77777777" w:rsidR="00AE1C63" w:rsidRPr="0027103B" w:rsidRDefault="00AE1C63" w:rsidP="00AE1C63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1979EE">
        <w:rPr>
          <w:rFonts w:ascii="Times New Roman" w:hAnsi="Times New Roman" w:cs="Times New Roman"/>
          <w:i/>
          <w:iCs/>
        </w:rPr>
        <w:t>Opening Thoughts:</w:t>
      </w:r>
    </w:p>
    <w:p w14:paraId="7B8EA97D" w14:textId="7C21BAFB" w:rsidR="00AE1C63" w:rsidRDefault="00AE1C63" w:rsidP="00AE1C63"/>
    <w:p w14:paraId="350F2B57" w14:textId="77777777" w:rsidR="00216061" w:rsidRDefault="00216061" w:rsidP="00AE1C63"/>
    <w:p w14:paraId="17D0E510" w14:textId="793554C9" w:rsidR="001F4E50" w:rsidRDefault="001E22AA" w:rsidP="001F4E50">
      <w:r>
        <w:rPr>
          <w:i/>
          <w:iCs/>
        </w:rPr>
        <w:t>Five</w:t>
      </w:r>
      <w:r w:rsidR="001F4E50" w:rsidRPr="001F4E50">
        <w:rPr>
          <w:i/>
          <w:iCs/>
        </w:rPr>
        <w:t xml:space="preserve"> traits that Christ wants to see present in your life if you are to be His kind of servant</w:t>
      </w:r>
      <w:r w:rsidR="001F4E50">
        <w:t>:</w:t>
      </w:r>
    </w:p>
    <w:p w14:paraId="0E0289C0" w14:textId="77777777" w:rsidR="001E22AA" w:rsidRDefault="001E22AA" w:rsidP="001F4E50"/>
    <w:p w14:paraId="43F054A1" w14:textId="164AA9FD" w:rsidR="001F4E50" w:rsidRDefault="001F4E50" w:rsidP="001F4E50">
      <w:pPr>
        <w:rPr>
          <w:b/>
          <w:bCs/>
        </w:rPr>
      </w:pPr>
      <w:r w:rsidRPr="001F4E50">
        <w:rPr>
          <w:b/>
          <w:bCs/>
        </w:rPr>
        <w:t xml:space="preserve">1-Consistent in </w:t>
      </w:r>
      <w:r w:rsidR="00216061">
        <w:rPr>
          <w:b/>
          <w:bCs/>
          <w:u w:val="single"/>
        </w:rPr>
        <w:t>____________________</w:t>
      </w:r>
      <w:r w:rsidRPr="001F4E50">
        <w:rPr>
          <w:b/>
          <w:bCs/>
        </w:rPr>
        <w:t xml:space="preserve"> and </w:t>
      </w:r>
      <w:r w:rsidR="00216061">
        <w:rPr>
          <w:b/>
          <w:bCs/>
          <w:u w:val="single"/>
        </w:rPr>
        <w:t>____________________</w:t>
      </w:r>
      <w:r w:rsidRPr="001F4E50">
        <w:rPr>
          <w:b/>
          <w:bCs/>
        </w:rPr>
        <w:t xml:space="preserve"> (vs. 8; 11)</w:t>
      </w:r>
    </w:p>
    <w:p w14:paraId="5027C543" w14:textId="20C78883" w:rsidR="001F4E50" w:rsidRDefault="001F4E50" w:rsidP="001F4E50">
      <w:pPr>
        <w:rPr>
          <w:b/>
          <w:bCs/>
        </w:rPr>
      </w:pPr>
    </w:p>
    <w:p w14:paraId="21CCD605" w14:textId="126B3F6D" w:rsidR="001F4E50" w:rsidRDefault="001F4E50" w:rsidP="001F4E50">
      <w:pPr>
        <w:rPr>
          <w:b/>
          <w:bCs/>
        </w:rPr>
      </w:pPr>
    </w:p>
    <w:p w14:paraId="376D06AC" w14:textId="77777777" w:rsidR="001E22AA" w:rsidRDefault="001E22AA" w:rsidP="001F4E50">
      <w:pPr>
        <w:rPr>
          <w:b/>
          <w:bCs/>
        </w:rPr>
      </w:pPr>
    </w:p>
    <w:p w14:paraId="5D7149D0" w14:textId="77777777" w:rsidR="001F4E50" w:rsidRPr="001F4E50" w:rsidRDefault="001F4E50" w:rsidP="001F4E50">
      <w:pPr>
        <w:rPr>
          <w:b/>
          <w:bCs/>
        </w:rPr>
      </w:pPr>
    </w:p>
    <w:p w14:paraId="75EB78B4" w14:textId="35672AB1" w:rsidR="001F4E50" w:rsidRDefault="001F4E50" w:rsidP="001F4E50">
      <w:pPr>
        <w:rPr>
          <w:b/>
          <w:bCs/>
        </w:rPr>
      </w:pPr>
      <w:r w:rsidRPr="001F4E50">
        <w:rPr>
          <w:b/>
          <w:bCs/>
        </w:rPr>
        <w:t xml:space="preserve">2-Consistent in the </w:t>
      </w:r>
      <w:r w:rsidR="00216061">
        <w:rPr>
          <w:b/>
          <w:bCs/>
          <w:u w:val="single"/>
        </w:rPr>
        <w:t>____________________</w:t>
      </w:r>
      <w:r w:rsidRPr="001F4E50">
        <w:rPr>
          <w:b/>
          <w:bCs/>
        </w:rPr>
        <w:t xml:space="preserve"> (vs. 9)</w:t>
      </w:r>
    </w:p>
    <w:p w14:paraId="7A64A673" w14:textId="02528197" w:rsidR="001F4E50" w:rsidRDefault="001F4E50" w:rsidP="001F4E50">
      <w:pPr>
        <w:rPr>
          <w:b/>
          <w:bCs/>
        </w:rPr>
      </w:pPr>
    </w:p>
    <w:p w14:paraId="3242426B" w14:textId="4D042C58" w:rsidR="001F4E50" w:rsidRDefault="001F4E50" w:rsidP="001F4E50">
      <w:pPr>
        <w:rPr>
          <w:b/>
          <w:bCs/>
        </w:rPr>
      </w:pPr>
    </w:p>
    <w:p w14:paraId="34261864" w14:textId="6CA5D8A9" w:rsidR="001F4E50" w:rsidRDefault="001F4E50" w:rsidP="001F4E50">
      <w:pPr>
        <w:rPr>
          <w:b/>
          <w:bCs/>
        </w:rPr>
      </w:pPr>
    </w:p>
    <w:p w14:paraId="3175C5FA" w14:textId="77777777" w:rsidR="001E22AA" w:rsidRPr="001F4E50" w:rsidRDefault="001E22AA" w:rsidP="001F4E50">
      <w:pPr>
        <w:rPr>
          <w:b/>
          <w:bCs/>
        </w:rPr>
      </w:pPr>
    </w:p>
    <w:p w14:paraId="658297E3" w14:textId="3BCDB157" w:rsidR="001F4E50" w:rsidRDefault="001F4E50" w:rsidP="001F4E50">
      <w:pPr>
        <w:rPr>
          <w:b/>
          <w:bCs/>
        </w:rPr>
      </w:pPr>
      <w:r w:rsidRPr="001F4E50">
        <w:rPr>
          <w:b/>
          <w:bCs/>
        </w:rPr>
        <w:t xml:space="preserve">3-Consistent when </w:t>
      </w:r>
      <w:r w:rsidR="00216061">
        <w:rPr>
          <w:b/>
          <w:bCs/>
          <w:u w:val="single"/>
        </w:rPr>
        <w:t>____________________</w:t>
      </w:r>
      <w:r w:rsidRPr="001F4E50">
        <w:rPr>
          <w:b/>
          <w:bCs/>
        </w:rPr>
        <w:t xml:space="preserve"> (vs. 10)</w:t>
      </w:r>
    </w:p>
    <w:p w14:paraId="585A6FAF" w14:textId="207B80CA" w:rsidR="001F4E50" w:rsidRDefault="001F4E50" w:rsidP="001F4E50">
      <w:pPr>
        <w:rPr>
          <w:b/>
          <w:bCs/>
        </w:rPr>
      </w:pPr>
    </w:p>
    <w:p w14:paraId="3D0894A8" w14:textId="0E38E7F5" w:rsidR="001F4E50" w:rsidRDefault="001F4E50" w:rsidP="001F4E50">
      <w:pPr>
        <w:rPr>
          <w:b/>
          <w:bCs/>
        </w:rPr>
      </w:pPr>
    </w:p>
    <w:p w14:paraId="38275734" w14:textId="77777777" w:rsidR="001E22AA" w:rsidRDefault="001E22AA" w:rsidP="001F4E50">
      <w:pPr>
        <w:rPr>
          <w:b/>
          <w:bCs/>
        </w:rPr>
      </w:pPr>
    </w:p>
    <w:p w14:paraId="6D756DDA" w14:textId="77777777" w:rsidR="001F4E50" w:rsidRPr="001F4E50" w:rsidRDefault="001F4E50" w:rsidP="001F4E50">
      <w:pPr>
        <w:rPr>
          <w:b/>
          <w:bCs/>
        </w:rPr>
      </w:pPr>
    </w:p>
    <w:p w14:paraId="5E09BB1A" w14:textId="2ABA9335" w:rsidR="001F4E50" w:rsidRDefault="001F4E50" w:rsidP="001F4E50">
      <w:pPr>
        <w:rPr>
          <w:b/>
          <w:bCs/>
        </w:rPr>
      </w:pPr>
      <w:r w:rsidRPr="001F4E50">
        <w:rPr>
          <w:b/>
          <w:bCs/>
        </w:rPr>
        <w:t xml:space="preserve">4-Consistent at </w:t>
      </w:r>
      <w:r w:rsidR="00216061">
        <w:rPr>
          <w:b/>
          <w:bCs/>
          <w:u w:val="single"/>
        </w:rPr>
        <w:t>____________________</w:t>
      </w:r>
      <w:r w:rsidRPr="001F4E50">
        <w:rPr>
          <w:b/>
          <w:bCs/>
        </w:rPr>
        <w:t xml:space="preserve"> (vs. 12)</w:t>
      </w:r>
    </w:p>
    <w:p w14:paraId="4AE5530B" w14:textId="5AAFB31F" w:rsidR="001F4E50" w:rsidRDefault="001F4E50" w:rsidP="001F4E50">
      <w:pPr>
        <w:rPr>
          <w:b/>
          <w:bCs/>
        </w:rPr>
      </w:pPr>
    </w:p>
    <w:p w14:paraId="21779C35" w14:textId="58493E61" w:rsidR="001F4E50" w:rsidRDefault="001F4E50" w:rsidP="001F4E50">
      <w:pPr>
        <w:rPr>
          <w:b/>
          <w:bCs/>
        </w:rPr>
      </w:pPr>
    </w:p>
    <w:p w14:paraId="0CEAFCF0" w14:textId="77777777" w:rsidR="001E22AA" w:rsidRDefault="001E22AA" w:rsidP="001F4E50">
      <w:pPr>
        <w:rPr>
          <w:b/>
          <w:bCs/>
        </w:rPr>
      </w:pPr>
    </w:p>
    <w:p w14:paraId="7D380F08" w14:textId="77777777" w:rsidR="001F4E50" w:rsidRPr="001F4E50" w:rsidRDefault="001F4E50" w:rsidP="001F4E50">
      <w:pPr>
        <w:rPr>
          <w:b/>
          <w:bCs/>
        </w:rPr>
      </w:pPr>
    </w:p>
    <w:p w14:paraId="365BB3E8" w14:textId="78111957" w:rsidR="001F4E50" w:rsidRPr="001F4E50" w:rsidRDefault="001F4E50" w:rsidP="001F4E50">
      <w:pPr>
        <w:rPr>
          <w:b/>
          <w:bCs/>
        </w:rPr>
      </w:pPr>
      <w:r w:rsidRPr="001F4E50">
        <w:rPr>
          <w:b/>
          <w:bCs/>
        </w:rPr>
        <w:t xml:space="preserve">5- </w:t>
      </w:r>
      <w:r w:rsidR="00443835">
        <w:rPr>
          <w:b/>
          <w:bCs/>
        </w:rPr>
        <w:t xml:space="preserve">Consistent in </w:t>
      </w:r>
      <w:r w:rsidR="00216061">
        <w:rPr>
          <w:b/>
          <w:bCs/>
          <w:u w:val="single"/>
        </w:rPr>
        <w:t>____________________</w:t>
      </w:r>
      <w:r w:rsidRPr="001F4E50">
        <w:rPr>
          <w:b/>
          <w:bCs/>
        </w:rPr>
        <w:t xml:space="preserve"> </w:t>
      </w:r>
      <w:r w:rsidR="00216061">
        <w:rPr>
          <w:b/>
          <w:bCs/>
        </w:rPr>
        <w:t xml:space="preserve"> </w:t>
      </w:r>
      <w:r w:rsidR="00216061">
        <w:rPr>
          <w:b/>
          <w:bCs/>
          <w:u w:val="single"/>
        </w:rPr>
        <w:t>____________________</w:t>
      </w:r>
      <w:r w:rsidRPr="001F4E50">
        <w:rPr>
          <w:b/>
          <w:bCs/>
        </w:rPr>
        <w:t xml:space="preserve"> (vs. 13)</w:t>
      </w:r>
    </w:p>
    <w:p w14:paraId="3F8AA7A2" w14:textId="77777777" w:rsidR="00AE1C63" w:rsidRPr="00625DDF" w:rsidRDefault="00AE1C63" w:rsidP="00AE1C63">
      <w:pPr>
        <w:tabs>
          <w:tab w:val="right" w:pos="36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EAF2F5C" w14:textId="77777777" w:rsidR="00AE1C63" w:rsidRDefault="00AE1C63" w:rsidP="00AE1C63">
      <w:pPr>
        <w:tabs>
          <w:tab w:val="right" w:pos="360"/>
          <w:tab w:val="left" w:pos="720"/>
        </w:tabs>
        <w:ind w:left="720" w:hanging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7AC21AA" w14:textId="77777777" w:rsidR="00AE1C63" w:rsidRDefault="00AE1C63" w:rsidP="00AE1C63"/>
    <w:p w14:paraId="719430C0" w14:textId="77777777" w:rsidR="00AE1C63" w:rsidRDefault="00AE1C63" w:rsidP="00AE1C63"/>
    <w:p w14:paraId="51250278" w14:textId="02C182D0" w:rsidR="00185277" w:rsidRPr="008E1BEA" w:rsidRDefault="00AE1C63" w:rsidP="00185277">
      <w:pPr>
        <w:pStyle w:val="ListParagraph"/>
        <w:numPr>
          <w:ilvl w:val="0"/>
          <w:numId w:val="1"/>
        </w:numPr>
        <w:tabs>
          <w:tab w:val="righ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Points to Ponder</w:t>
      </w:r>
    </w:p>
    <w:p w14:paraId="0DA5ADD6" w14:textId="45D51505" w:rsidR="00185277" w:rsidRPr="00185277" w:rsidRDefault="00443835" w:rsidP="00185277">
      <w:pPr>
        <w:pStyle w:val="ListParagraph"/>
        <w:numPr>
          <w:ilvl w:val="0"/>
          <w:numId w:val="4"/>
        </w:numPr>
      </w:pPr>
      <w:r>
        <w:t xml:space="preserve">Consider how Paul gives no clear acts of service for deacons in Christ’s church but speaks more of the character of a man and his heart for the Lord.  As you examine your service for the Lord is it based upon duty or a heart for the Lord?  </w:t>
      </w:r>
    </w:p>
    <w:p w14:paraId="0C7DBA48" w14:textId="6BC9F616" w:rsidR="00185277" w:rsidRPr="00185277" w:rsidRDefault="00185277" w:rsidP="00185277">
      <w:pPr>
        <w:pStyle w:val="ListParagraph"/>
        <w:numPr>
          <w:ilvl w:val="0"/>
          <w:numId w:val="4"/>
        </w:numPr>
      </w:pPr>
      <w:r>
        <w:t xml:space="preserve">Consider the quality of </w:t>
      </w:r>
      <w:r w:rsidR="00443835">
        <w:t xml:space="preserve">consistent </w:t>
      </w:r>
      <w:r>
        <w:t>faithfulness that is to be present in the life of a deacon serving in Christ’s church in their character and conduct, in their faith, in their testimony</w:t>
      </w:r>
      <w:r w:rsidR="008E1BEA">
        <w:t xml:space="preserve"> and in their homes.  Which of these areas in your life do you lack the most </w:t>
      </w:r>
      <w:r w:rsidR="00443835">
        <w:t xml:space="preserve">consistent </w:t>
      </w:r>
      <w:r w:rsidR="008E1BEA">
        <w:t>faithfulness in?  Ask the Lord to help you this week to become more consistent in serving Him in those areas.</w:t>
      </w:r>
    </w:p>
    <w:p w14:paraId="0F1B6B23" w14:textId="77777777" w:rsidR="00185277" w:rsidRPr="00185277" w:rsidRDefault="00185277" w:rsidP="00185277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85277" w:rsidRPr="00185277" w:rsidSect="0021606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1D49"/>
    <w:multiLevelType w:val="hybridMultilevel"/>
    <w:tmpl w:val="69B0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4203"/>
    <w:multiLevelType w:val="hybridMultilevel"/>
    <w:tmpl w:val="4E686070"/>
    <w:lvl w:ilvl="0" w:tplc="5B5EC1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F598B"/>
    <w:multiLevelType w:val="hybridMultilevel"/>
    <w:tmpl w:val="CDF24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44EC1"/>
    <w:multiLevelType w:val="hybridMultilevel"/>
    <w:tmpl w:val="F2B2451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6"/>
    <w:rsid w:val="00047533"/>
    <w:rsid w:val="00067F57"/>
    <w:rsid w:val="000F7DCE"/>
    <w:rsid w:val="001748AA"/>
    <w:rsid w:val="00185277"/>
    <w:rsid w:val="001E22AA"/>
    <w:rsid w:val="001F4E50"/>
    <w:rsid w:val="00216061"/>
    <w:rsid w:val="002E67F5"/>
    <w:rsid w:val="003607DE"/>
    <w:rsid w:val="00443835"/>
    <w:rsid w:val="005077CE"/>
    <w:rsid w:val="005B6E8D"/>
    <w:rsid w:val="007A1886"/>
    <w:rsid w:val="008E1BEA"/>
    <w:rsid w:val="009367C1"/>
    <w:rsid w:val="00956440"/>
    <w:rsid w:val="009F0137"/>
    <w:rsid w:val="00A20FB1"/>
    <w:rsid w:val="00A91A6A"/>
    <w:rsid w:val="00AE1C63"/>
    <w:rsid w:val="00C027D1"/>
    <w:rsid w:val="00C40A58"/>
    <w:rsid w:val="00CF1D65"/>
    <w:rsid w:val="00D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3B50"/>
  <w15:chartTrackingRefBased/>
  <w15:docId w15:val="{D85A58F6-C6B3-3A4A-BAB5-124AC9B0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Mitzi Kemp</cp:lastModifiedBy>
  <cp:revision>9</cp:revision>
  <cp:lastPrinted>2021-10-14T17:25:00Z</cp:lastPrinted>
  <dcterms:created xsi:type="dcterms:W3CDTF">2021-10-14T14:00:00Z</dcterms:created>
  <dcterms:modified xsi:type="dcterms:W3CDTF">2021-10-14T20:39:00Z</dcterms:modified>
</cp:coreProperties>
</file>