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2EEC" w14:textId="5FA21E10" w:rsidR="00E34E01" w:rsidRPr="00455F86" w:rsidRDefault="007A09CA" w:rsidP="00E34E01">
      <w:pPr>
        <w:spacing w:line="276" w:lineRule="auto"/>
        <w:jc w:val="center"/>
        <w:rPr>
          <w:i/>
          <w:iCs/>
          <w:sz w:val="28"/>
          <w:szCs w:val="28"/>
        </w:rPr>
      </w:pPr>
      <w:r>
        <w:rPr>
          <w:i/>
          <w:iCs/>
          <w:sz w:val="28"/>
          <w:szCs w:val="28"/>
        </w:rPr>
        <w:t xml:space="preserve">A Walk Through </w:t>
      </w:r>
      <w:r w:rsidR="00E34E01" w:rsidRPr="00455F86">
        <w:rPr>
          <w:i/>
          <w:iCs/>
          <w:sz w:val="28"/>
          <w:szCs w:val="28"/>
        </w:rPr>
        <w:t>Acts</w:t>
      </w:r>
      <w:r>
        <w:rPr>
          <w:i/>
          <w:iCs/>
          <w:sz w:val="28"/>
          <w:szCs w:val="28"/>
        </w:rPr>
        <w:t>: Jesus at Work</w:t>
      </w:r>
    </w:p>
    <w:p w14:paraId="36D9FE6F" w14:textId="202714A2" w:rsidR="00E34E01" w:rsidRPr="00455F86" w:rsidRDefault="007A09CA" w:rsidP="00E34E01">
      <w:pPr>
        <w:spacing w:line="276" w:lineRule="auto"/>
        <w:jc w:val="center"/>
        <w:rPr>
          <w:b/>
          <w:bCs/>
          <w:sz w:val="28"/>
          <w:szCs w:val="28"/>
        </w:rPr>
      </w:pPr>
      <w:r>
        <w:rPr>
          <w:b/>
          <w:bCs/>
          <w:sz w:val="28"/>
          <w:szCs w:val="28"/>
        </w:rPr>
        <w:t xml:space="preserve">Part 90: </w:t>
      </w:r>
      <w:r w:rsidR="00455F86" w:rsidRPr="00455F86">
        <w:rPr>
          <w:b/>
          <w:bCs/>
          <w:sz w:val="28"/>
          <w:szCs w:val="28"/>
        </w:rPr>
        <w:t>When Trouble Finds You</w:t>
      </w:r>
    </w:p>
    <w:p w14:paraId="6402B4F9" w14:textId="759E9CB5" w:rsidR="00E34E01" w:rsidRPr="00455F86" w:rsidRDefault="00E34E01" w:rsidP="00E34E01">
      <w:pPr>
        <w:autoSpaceDE/>
        <w:autoSpaceDN/>
        <w:adjustRightInd/>
        <w:spacing w:line="276" w:lineRule="auto"/>
        <w:jc w:val="center"/>
        <w:rPr>
          <w:i/>
          <w:iCs/>
          <w:sz w:val="28"/>
          <w:szCs w:val="28"/>
        </w:rPr>
      </w:pPr>
      <w:r w:rsidRPr="00455F86">
        <w:rPr>
          <w:i/>
          <w:iCs/>
          <w:sz w:val="28"/>
          <w:szCs w:val="28"/>
        </w:rPr>
        <w:t>Acts 23:</w:t>
      </w:r>
      <w:r w:rsidR="00455F86" w:rsidRPr="00455F86">
        <w:rPr>
          <w:i/>
          <w:iCs/>
          <w:sz w:val="28"/>
          <w:szCs w:val="28"/>
        </w:rPr>
        <w:t>12-35</w:t>
      </w:r>
    </w:p>
    <w:p w14:paraId="3BF4DDAC" w14:textId="77777777" w:rsidR="00E34E01" w:rsidRPr="00455F86" w:rsidRDefault="00E34E01" w:rsidP="00E34E01">
      <w:pPr>
        <w:autoSpaceDE/>
        <w:autoSpaceDN/>
        <w:adjustRightInd/>
        <w:spacing w:line="276" w:lineRule="auto"/>
        <w:jc w:val="center"/>
        <w:rPr>
          <w:i/>
          <w:iCs/>
          <w:sz w:val="28"/>
          <w:szCs w:val="28"/>
        </w:rPr>
      </w:pPr>
    </w:p>
    <w:p w14:paraId="4E82EBAC" w14:textId="77777777" w:rsidR="007A09CA" w:rsidRDefault="00455F86" w:rsidP="00455F86">
      <w:pPr>
        <w:rPr>
          <w:i/>
          <w:iCs/>
          <w:sz w:val="28"/>
          <w:szCs w:val="28"/>
        </w:rPr>
      </w:pPr>
      <w:r w:rsidRPr="00455F86">
        <w:rPr>
          <w:i/>
          <w:iCs/>
          <w:sz w:val="28"/>
          <w:szCs w:val="28"/>
        </w:rPr>
        <w:t xml:space="preserve">Today we are going to see God’s sovereign care for Paul seen in 3 ways: </w:t>
      </w:r>
    </w:p>
    <w:p w14:paraId="2133DC95" w14:textId="032C1DE1" w:rsidR="00455F86" w:rsidRPr="00455F86" w:rsidRDefault="00455F86" w:rsidP="00455F86">
      <w:pPr>
        <w:rPr>
          <w:i/>
          <w:iCs/>
          <w:sz w:val="28"/>
          <w:szCs w:val="28"/>
        </w:rPr>
      </w:pPr>
      <w:r w:rsidRPr="00455F86">
        <w:rPr>
          <w:i/>
          <w:iCs/>
          <w:sz w:val="28"/>
          <w:szCs w:val="28"/>
        </w:rPr>
        <w:t xml:space="preserve"> </w:t>
      </w:r>
    </w:p>
    <w:p w14:paraId="5DA1FA7F" w14:textId="18A07F51" w:rsidR="00455F86" w:rsidRPr="00455F86" w:rsidRDefault="00455F86" w:rsidP="00455F86">
      <w:pPr>
        <w:tabs>
          <w:tab w:val="right" w:pos="360"/>
          <w:tab w:val="left" w:pos="720"/>
        </w:tabs>
        <w:ind w:left="720" w:hanging="720"/>
        <w:rPr>
          <w:b/>
          <w:bCs/>
          <w:sz w:val="28"/>
          <w:szCs w:val="28"/>
        </w:rPr>
      </w:pPr>
      <w:r w:rsidRPr="00455F86">
        <w:rPr>
          <w:b/>
          <w:bCs/>
          <w:sz w:val="28"/>
          <w:szCs w:val="28"/>
        </w:rPr>
        <w:t xml:space="preserve">I.  He </w:t>
      </w:r>
      <w:r w:rsidRPr="00455F86">
        <w:rPr>
          <w:b/>
          <w:bCs/>
          <w:sz w:val="28"/>
          <w:szCs w:val="28"/>
          <w:u w:val="single"/>
        </w:rPr>
        <w:t>Reveals</w:t>
      </w:r>
      <w:r w:rsidRPr="00455F86">
        <w:rPr>
          <w:b/>
          <w:bCs/>
          <w:sz w:val="28"/>
          <w:szCs w:val="28"/>
        </w:rPr>
        <w:t>. (Vs. 12-18)</w:t>
      </w:r>
    </w:p>
    <w:p w14:paraId="60410331" w14:textId="3924548E" w:rsidR="00455F86" w:rsidRPr="00455F86" w:rsidRDefault="00455F86" w:rsidP="00455F86">
      <w:pPr>
        <w:tabs>
          <w:tab w:val="right" w:pos="360"/>
          <w:tab w:val="left" w:pos="720"/>
        </w:tabs>
        <w:ind w:left="720" w:hanging="720"/>
        <w:rPr>
          <w:b/>
          <w:bCs/>
          <w:sz w:val="28"/>
          <w:szCs w:val="28"/>
        </w:rPr>
      </w:pPr>
    </w:p>
    <w:p w14:paraId="41CC98B0" w14:textId="39DD8D6C" w:rsidR="00455F86" w:rsidRPr="00455F86" w:rsidRDefault="00455F86" w:rsidP="00455F86">
      <w:pPr>
        <w:tabs>
          <w:tab w:val="right" w:pos="360"/>
          <w:tab w:val="left" w:pos="720"/>
        </w:tabs>
        <w:ind w:left="720" w:hanging="720"/>
        <w:rPr>
          <w:b/>
          <w:bCs/>
          <w:sz w:val="28"/>
          <w:szCs w:val="28"/>
        </w:rPr>
      </w:pPr>
    </w:p>
    <w:p w14:paraId="03872C80" w14:textId="77777777" w:rsidR="00455F86" w:rsidRPr="00455F86" w:rsidRDefault="00455F86" w:rsidP="00455F86">
      <w:pPr>
        <w:tabs>
          <w:tab w:val="right" w:pos="360"/>
          <w:tab w:val="left" w:pos="720"/>
        </w:tabs>
        <w:ind w:left="720" w:hanging="720"/>
        <w:rPr>
          <w:b/>
          <w:bCs/>
          <w:sz w:val="28"/>
          <w:szCs w:val="28"/>
        </w:rPr>
      </w:pPr>
    </w:p>
    <w:p w14:paraId="2A13C716" w14:textId="610A6E41" w:rsidR="00455F86" w:rsidRPr="00455F86" w:rsidRDefault="00455F86" w:rsidP="00455F86">
      <w:pPr>
        <w:tabs>
          <w:tab w:val="right" w:pos="360"/>
          <w:tab w:val="left" w:pos="720"/>
        </w:tabs>
        <w:ind w:left="720" w:hanging="720"/>
        <w:rPr>
          <w:b/>
          <w:bCs/>
          <w:sz w:val="28"/>
          <w:szCs w:val="28"/>
        </w:rPr>
      </w:pPr>
      <w:r w:rsidRPr="00455F86">
        <w:rPr>
          <w:b/>
          <w:bCs/>
          <w:sz w:val="28"/>
          <w:szCs w:val="28"/>
        </w:rPr>
        <w:t xml:space="preserve">II. He </w:t>
      </w:r>
      <w:r w:rsidRPr="00455F86">
        <w:rPr>
          <w:b/>
          <w:bCs/>
          <w:sz w:val="28"/>
          <w:szCs w:val="28"/>
          <w:u w:val="single"/>
        </w:rPr>
        <w:t>Provides</w:t>
      </w:r>
      <w:r w:rsidRPr="00455F86">
        <w:rPr>
          <w:b/>
          <w:bCs/>
          <w:sz w:val="28"/>
          <w:szCs w:val="28"/>
        </w:rPr>
        <w:t>. (Vs. 19-24)</w:t>
      </w:r>
    </w:p>
    <w:p w14:paraId="6834970A" w14:textId="44935C42" w:rsidR="00455F86" w:rsidRPr="00455F86" w:rsidRDefault="00455F86" w:rsidP="00455F86">
      <w:pPr>
        <w:tabs>
          <w:tab w:val="right" w:pos="360"/>
          <w:tab w:val="left" w:pos="720"/>
        </w:tabs>
        <w:ind w:left="720" w:hanging="720"/>
        <w:rPr>
          <w:b/>
          <w:bCs/>
          <w:sz w:val="28"/>
          <w:szCs w:val="28"/>
        </w:rPr>
      </w:pPr>
    </w:p>
    <w:p w14:paraId="644732F4" w14:textId="1A7AB8D3" w:rsidR="00455F86" w:rsidRPr="00455F86" w:rsidRDefault="00455F86" w:rsidP="00455F86">
      <w:pPr>
        <w:tabs>
          <w:tab w:val="right" w:pos="360"/>
          <w:tab w:val="left" w:pos="720"/>
        </w:tabs>
        <w:ind w:left="720" w:hanging="720"/>
        <w:rPr>
          <w:b/>
          <w:bCs/>
          <w:sz w:val="28"/>
          <w:szCs w:val="28"/>
        </w:rPr>
      </w:pPr>
    </w:p>
    <w:p w14:paraId="711125A1" w14:textId="77777777" w:rsidR="00455F86" w:rsidRPr="00455F86" w:rsidRDefault="00455F86" w:rsidP="00455F86">
      <w:pPr>
        <w:tabs>
          <w:tab w:val="right" w:pos="360"/>
          <w:tab w:val="left" w:pos="720"/>
        </w:tabs>
        <w:ind w:left="720" w:hanging="720"/>
        <w:rPr>
          <w:b/>
          <w:bCs/>
          <w:sz w:val="28"/>
          <w:szCs w:val="28"/>
        </w:rPr>
      </w:pPr>
    </w:p>
    <w:p w14:paraId="53C94E83" w14:textId="76F2373D" w:rsidR="00455F86" w:rsidRPr="00455F86" w:rsidRDefault="00455F86" w:rsidP="00455F86">
      <w:pPr>
        <w:tabs>
          <w:tab w:val="right" w:pos="360"/>
          <w:tab w:val="left" w:pos="720"/>
        </w:tabs>
        <w:ind w:left="720" w:hanging="720"/>
        <w:rPr>
          <w:b/>
          <w:bCs/>
          <w:sz w:val="28"/>
          <w:szCs w:val="28"/>
        </w:rPr>
      </w:pPr>
      <w:r w:rsidRPr="00455F86">
        <w:rPr>
          <w:b/>
          <w:bCs/>
          <w:sz w:val="28"/>
          <w:szCs w:val="28"/>
        </w:rPr>
        <w:t xml:space="preserve">III. He </w:t>
      </w:r>
      <w:r w:rsidRPr="00455F86">
        <w:rPr>
          <w:b/>
          <w:bCs/>
          <w:sz w:val="28"/>
          <w:szCs w:val="28"/>
          <w:u w:val="single"/>
        </w:rPr>
        <w:t>Supplies</w:t>
      </w:r>
      <w:r w:rsidRPr="00455F86">
        <w:rPr>
          <w:b/>
          <w:bCs/>
          <w:sz w:val="28"/>
          <w:szCs w:val="28"/>
        </w:rPr>
        <w:t>. (Vs. 25-35)</w:t>
      </w:r>
    </w:p>
    <w:p w14:paraId="47C0EC66" w14:textId="6FC62104" w:rsidR="009367C1" w:rsidRPr="00455F86" w:rsidRDefault="009367C1">
      <w:pPr>
        <w:rPr>
          <w:sz w:val="28"/>
          <w:szCs w:val="28"/>
        </w:rPr>
      </w:pPr>
    </w:p>
    <w:p w14:paraId="1EED9994" w14:textId="62E2DA87" w:rsidR="00E34E01" w:rsidRPr="00455F86" w:rsidRDefault="00E34E01">
      <w:pPr>
        <w:rPr>
          <w:sz w:val="28"/>
          <w:szCs w:val="28"/>
        </w:rPr>
      </w:pPr>
    </w:p>
    <w:p w14:paraId="097D911F" w14:textId="1541465E" w:rsidR="00455F86" w:rsidRPr="007A09CA" w:rsidRDefault="00455F86" w:rsidP="007A09CA">
      <w:pPr>
        <w:rPr>
          <w:b/>
          <w:sz w:val="28"/>
          <w:szCs w:val="28"/>
        </w:rPr>
      </w:pPr>
      <w:r w:rsidRPr="007A09CA">
        <w:rPr>
          <w:b/>
          <w:sz w:val="28"/>
          <w:szCs w:val="28"/>
        </w:rPr>
        <w:t>Points to Ponder</w:t>
      </w:r>
      <w:r w:rsidR="007A09CA">
        <w:rPr>
          <w:b/>
          <w:sz w:val="28"/>
          <w:szCs w:val="28"/>
        </w:rPr>
        <w:t>:</w:t>
      </w:r>
    </w:p>
    <w:p w14:paraId="31350DC2" w14:textId="77777777" w:rsidR="00455F86" w:rsidRPr="00455F86" w:rsidRDefault="00455F86" w:rsidP="00455F86">
      <w:pPr>
        <w:pStyle w:val="ListParagraph"/>
        <w:numPr>
          <w:ilvl w:val="0"/>
          <w:numId w:val="3"/>
        </w:numPr>
        <w:rPr>
          <w:bCs/>
          <w:sz w:val="28"/>
          <w:szCs w:val="28"/>
        </w:rPr>
      </w:pPr>
      <w:r w:rsidRPr="00455F86">
        <w:rPr>
          <w:bCs/>
          <w:sz w:val="28"/>
          <w:szCs w:val="28"/>
        </w:rPr>
        <w:t>Consider how God uses a boy to help rescue and reveal the plan to kill Paul.  Do you ever struggle with thoughts that God can’t use you?  Why?  What can you learn from how God used a boy in Paul’s life to help save him from harm?</w:t>
      </w:r>
    </w:p>
    <w:p w14:paraId="5B5D877E" w14:textId="77777777" w:rsidR="00455F86" w:rsidRPr="00455F86" w:rsidRDefault="00455F86" w:rsidP="00455F86">
      <w:pPr>
        <w:pStyle w:val="ListParagraph"/>
        <w:numPr>
          <w:ilvl w:val="0"/>
          <w:numId w:val="3"/>
        </w:numPr>
        <w:rPr>
          <w:bCs/>
          <w:sz w:val="28"/>
          <w:szCs w:val="28"/>
        </w:rPr>
      </w:pPr>
      <w:r w:rsidRPr="00455F86">
        <w:rPr>
          <w:bCs/>
          <w:sz w:val="28"/>
          <w:szCs w:val="28"/>
        </w:rPr>
        <w:t>Consider all the ways God graciously cares for Paul in these verses:  revealing the evil plan, providing a way of escape and supplying a wonderful place for Paul to stay.  Are you training yourself to see God’s grace in action all around you?  Have there been acts of God’s grace in your life recently which you might have missed?</w:t>
      </w:r>
    </w:p>
    <w:p w14:paraId="2E23D992" w14:textId="1D7C43CD" w:rsidR="00455F86" w:rsidRPr="00455F86" w:rsidRDefault="00455F86" w:rsidP="00455F86">
      <w:pPr>
        <w:pStyle w:val="ListParagraph"/>
        <w:numPr>
          <w:ilvl w:val="0"/>
          <w:numId w:val="3"/>
        </w:numPr>
        <w:rPr>
          <w:bCs/>
          <w:sz w:val="28"/>
          <w:szCs w:val="28"/>
        </w:rPr>
      </w:pPr>
      <w:r w:rsidRPr="00455F86">
        <w:rPr>
          <w:bCs/>
          <w:sz w:val="28"/>
          <w:szCs w:val="28"/>
        </w:rPr>
        <w:t xml:space="preserve">Consider how the Roman commander left out uncomfortable parts of the truth concerning his treatment of Paul and only gave half-truths.  Do you do the same?  What would it look like if you were to </w:t>
      </w:r>
      <w:r>
        <w:rPr>
          <w:bCs/>
          <w:sz w:val="28"/>
          <w:szCs w:val="28"/>
        </w:rPr>
        <w:t>ask the Lord to help you</w:t>
      </w:r>
      <w:r w:rsidRPr="00455F86">
        <w:rPr>
          <w:bCs/>
          <w:sz w:val="28"/>
          <w:szCs w:val="28"/>
        </w:rPr>
        <w:t xml:space="preserve"> to speak only the truth with no thought </w:t>
      </w:r>
      <w:r>
        <w:rPr>
          <w:bCs/>
          <w:sz w:val="28"/>
          <w:szCs w:val="28"/>
        </w:rPr>
        <w:t>of</w:t>
      </w:r>
      <w:r w:rsidRPr="00455F86">
        <w:rPr>
          <w:bCs/>
          <w:sz w:val="28"/>
          <w:szCs w:val="28"/>
        </w:rPr>
        <w:t xml:space="preserve"> how it made you look?</w:t>
      </w:r>
    </w:p>
    <w:p w14:paraId="02B1C043" w14:textId="77777777" w:rsidR="00E34E01" w:rsidRDefault="00E34E01" w:rsidP="00455F86"/>
    <w:sectPr w:rsidR="00E34E01" w:rsidSect="00455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2B5"/>
    <w:multiLevelType w:val="hybridMultilevel"/>
    <w:tmpl w:val="209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26E1"/>
    <w:multiLevelType w:val="hybridMultilevel"/>
    <w:tmpl w:val="6916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E6D8A"/>
    <w:multiLevelType w:val="hybridMultilevel"/>
    <w:tmpl w:val="15D4D6B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1E2627"/>
    <w:multiLevelType w:val="hybridMultilevel"/>
    <w:tmpl w:val="E510259C"/>
    <w:lvl w:ilvl="0" w:tplc="E59C3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1"/>
    <w:rsid w:val="003607DE"/>
    <w:rsid w:val="003C4931"/>
    <w:rsid w:val="00455F86"/>
    <w:rsid w:val="005C51B2"/>
    <w:rsid w:val="00710335"/>
    <w:rsid w:val="007A09CA"/>
    <w:rsid w:val="009367C1"/>
    <w:rsid w:val="009E6255"/>
    <w:rsid w:val="009F0137"/>
    <w:rsid w:val="00B64B7B"/>
    <w:rsid w:val="00C9747A"/>
    <w:rsid w:val="00E3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C2F83"/>
  <w15:chartTrackingRefBased/>
  <w15:docId w15:val="{1144B025-54AC-A344-BE0D-0CD600A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0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1"/>
    <w:pPr>
      <w:autoSpaceDE/>
      <w:autoSpaceDN/>
      <w:adjustRightInd/>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2020-11-12T15:00:00Z</dcterms:created>
  <dcterms:modified xsi:type="dcterms:W3CDTF">2020-11-14T19:07:00Z</dcterms:modified>
</cp:coreProperties>
</file>